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Verdana" w:cs="Verdana" w:eastAsia="Verdana" w:hAnsi="Verdana"/>
          <w:b w:val="1"/>
          <w:sz w:val="32"/>
          <w:szCs w:val="32"/>
        </w:rPr>
      </w:pPr>
      <w:r w:rsidDel="00000000" w:rsidR="00000000" w:rsidRPr="00000000">
        <w:rPr>
          <w:rFonts w:ascii="Verdana" w:cs="Verdana" w:eastAsia="Verdana" w:hAnsi="Verdana"/>
          <w:b w:val="1"/>
          <w:sz w:val="32"/>
          <w:szCs w:val="32"/>
          <w:rtl w:val="0"/>
        </w:rPr>
        <w:t xml:space="preserve">PROSPECTIVE DONATION FORM</w:t>
      </w:r>
    </w:p>
    <w:p w:rsidR="00000000" w:rsidDel="00000000" w:rsidP="00000000" w:rsidRDefault="00000000" w:rsidRPr="00000000" w14:paraId="00000003">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Please refer to our Stock Donation Policy before completing this form. We would be grateful if you could fill in as much detail as you can about the items offered. Please send to us with photos if possible to clearly demonstrate the condition.</w:t>
      </w:r>
    </w:p>
    <w:tbl>
      <w:tblPr>
        <w:tblStyle w:val="Table1"/>
        <w:tblW w:w="1021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10"/>
        <w:gridCol w:w="8205"/>
        <w:tblGridChange w:id="0">
          <w:tblGrid>
            <w:gridCol w:w="2010"/>
            <w:gridCol w:w="8205"/>
          </w:tblGrid>
        </w:tblGridChange>
      </w:tblGrid>
      <w:tr>
        <w:trPr>
          <w:cantSplit w:val="0"/>
          <w:tblHeader w:val="0"/>
        </w:trPr>
        <w:tc>
          <w:tcPr/>
          <w:p w:rsidR="00000000" w:rsidDel="00000000" w:rsidP="00000000" w:rsidRDefault="00000000" w:rsidRPr="00000000" w14:paraId="0000000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Name of donor</w:t>
            </w:r>
          </w:p>
        </w:tc>
        <w:tc>
          <w:tcPr/>
          <w:p w:rsidR="00000000" w:rsidDel="00000000" w:rsidP="00000000" w:rsidRDefault="00000000" w:rsidRPr="00000000" w14:paraId="00000005">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Address</w:t>
            </w:r>
          </w:p>
          <w:p w:rsidR="00000000" w:rsidDel="00000000" w:rsidP="00000000" w:rsidRDefault="00000000" w:rsidRPr="00000000" w14:paraId="0000000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Postcode</w:t>
            </w:r>
          </w:p>
        </w:tc>
        <w:tc>
          <w:tcPr/>
          <w:p w:rsidR="00000000" w:rsidDel="00000000" w:rsidP="00000000" w:rsidRDefault="00000000" w:rsidRPr="00000000" w14:paraId="0000000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B">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Email</w:t>
            </w:r>
          </w:p>
        </w:tc>
        <w:tc>
          <w:tcPr/>
          <w:p w:rsidR="00000000" w:rsidDel="00000000" w:rsidP="00000000" w:rsidRDefault="00000000" w:rsidRPr="00000000" w14:paraId="0000000D">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Telephone</w:t>
            </w:r>
          </w:p>
        </w:tc>
        <w:tc>
          <w:tcPr/>
          <w:p w:rsidR="00000000" w:rsidDel="00000000" w:rsidP="00000000" w:rsidRDefault="00000000" w:rsidRPr="00000000" w14:paraId="0000000F">
            <w:pPr>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1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1">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 hereby confirm that the items offered are solely owned by me, or that I have permission from any joint owner to offer them to NewSPAL. I confirm that there will be no future claim by myself or any other person to these items, that they are freely offered as a gift and that they become the property of NewSPAL on transfer. I agree that NewSPAL may use these items for hire, loan or for any other purpose, including sale or disposal in the future, if this is deemed appropriate by the staff and trustees.</w:t>
      </w:r>
    </w:p>
    <w:p w:rsidR="00000000" w:rsidDel="00000000" w:rsidP="00000000" w:rsidRDefault="00000000" w:rsidRPr="00000000" w14:paraId="0000001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 consent to NewSPAL retaining my personal details for the purposes of administering this gift. (NewSPAL will not use your personal data for any other purpose and will delete these details once the item(s) are either accepted or declined.)</w:t>
      </w:r>
    </w:p>
    <w:p w:rsidR="00000000" w:rsidDel="00000000" w:rsidP="00000000" w:rsidRDefault="00000000" w:rsidRPr="00000000" w14:paraId="00000013">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Donor signature</w:t>
      </w:r>
      <w:r w:rsidDel="00000000" w:rsidR="00000000" w:rsidRPr="00000000">
        <w:rPr>
          <w:rFonts w:ascii="Verdana" w:cs="Verdana" w:eastAsia="Verdana" w:hAnsi="Verdana"/>
          <w:sz w:val="24"/>
          <w:szCs w:val="24"/>
          <w:rtl w:val="0"/>
        </w:rPr>
        <w:t xml:space="preserve">: </w:t>
        <w:tab/>
        <w:tab/>
        <w:tab/>
        <w:tab/>
        <w:tab/>
        <w:tab/>
      </w:r>
      <w:r w:rsidDel="00000000" w:rsidR="00000000" w:rsidRPr="00000000">
        <w:rPr>
          <w:rFonts w:ascii="Verdana" w:cs="Verdana" w:eastAsia="Verdana" w:hAnsi="Verdana"/>
          <w:b w:val="1"/>
          <w:sz w:val="24"/>
          <w:szCs w:val="24"/>
          <w:rtl w:val="0"/>
        </w:rPr>
        <w:t xml:space="preserve">Position:</w:t>
      </w:r>
    </w:p>
    <w:p w:rsidR="00000000" w:rsidDel="00000000" w:rsidP="00000000" w:rsidRDefault="00000000" w:rsidRPr="00000000" w14:paraId="00000014">
      <w:pPr>
        <w:rPr>
          <w:rFonts w:ascii="Verdana" w:cs="Verdana" w:eastAsia="Verdana" w:hAnsi="Verdana"/>
          <w:sz w:val="24"/>
          <w:szCs w:val="24"/>
        </w:rPr>
      </w:pPr>
      <w:r w:rsidDel="00000000" w:rsidR="00000000" w:rsidRPr="00000000">
        <w:rPr>
          <w:rtl w:val="0"/>
        </w:rPr>
      </w:r>
    </w:p>
    <w:tbl>
      <w:tblPr>
        <w:tblStyle w:val="Table2"/>
        <w:tblW w:w="10605.0" w:type="dxa"/>
        <w:jc w:val="left"/>
        <w:tblInd w:w="-7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5"/>
        <w:gridCol w:w="2610"/>
        <w:gridCol w:w="1650"/>
        <w:gridCol w:w="1665"/>
        <w:gridCol w:w="1485"/>
        <w:tblGridChange w:id="0">
          <w:tblGrid>
            <w:gridCol w:w="3195"/>
            <w:gridCol w:w="2610"/>
            <w:gridCol w:w="1650"/>
            <w:gridCol w:w="1665"/>
            <w:gridCol w:w="1485"/>
          </w:tblGrid>
        </w:tblGridChange>
      </w:tblGrid>
      <w:tr>
        <w:trPr>
          <w:cantSplit w:val="0"/>
          <w:tblHeader w:val="0"/>
        </w:trPr>
        <w:tc>
          <w:tcPr/>
          <w:p w:rsidR="00000000" w:rsidDel="00000000" w:rsidP="00000000" w:rsidRDefault="00000000" w:rsidRPr="00000000" w14:paraId="00000015">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TITLE</w:t>
            </w:r>
          </w:p>
        </w:tc>
        <w:tc>
          <w:tcPr/>
          <w:p w:rsidR="00000000" w:rsidDel="00000000" w:rsidP="00000000" w:rsidRDefault="00000000" w:rsidRPr="00000000" w14:paraId="0000001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COMPOSER</w:t>
            </w:r>
          </w:p>
        </w:tc>
        <w:tc>
          <w:tcPr/>
          <w:p w:rsidR="00000000" w:rsidDel="00000000" w:rsidP="00000000" w:rsidRDefault="00000000" w:rsidRPr="00000000" w14:paraId="00000017">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PUBLISHER</w:t>
            </w:r>
          </w:p>
          <w:p w:rsidR="00000000" w:rsidDel="00000000" w:rsidP="00000000" w:rsidRDefault="00000000" w:rsidRPr="00000000" w14:paraId="0000001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or EDITION</w:t>
            </w:r>
          </w:p>
        </w:tc>
        <w:tc>
          <w:tcPr/>
          <w:p w:rsidR="00000000" w:rsidDel="00000000" w:rsidP="00000000" w:rsidRDefault="00000000" w:rsidRPr="00000000" w14:paraId="00000019">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CONDITION</w:t>
            </w:r>
          </w:p>
        </w:tc>
        <w:tc>
          <w:tcPr/>
          <w:p w:rsidR="00000000" w:rsidDel="00000000" w:rsidP="00000000" w:rsidRDefault="00000000" w:rsidRPr="00000000" w14:paraId="0000001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QUANTITY</w:t>
            </w:r>
          </w:p>
        </w:tc>
      </w:tr>
      <w:tr>
        <w:trPr>
          <w:cantSplit w:val="0"/>
          <w:tblHeader w:val="0"/>
        </w:trPr>
        <w:tc>
          <w:tcPr/>
          <w:p w:rsidR="00000000" w:rsidDel="00000000" w:rsidP="00000000" w:rsidRDefault="00000000" w:rsidRPr="00000000" w14:paraId="0000001B">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1C">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1D">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1E">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1F">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0">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21">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22">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23">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24">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5">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26">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27">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28">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29">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A">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2B">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2C">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2D">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2E">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F">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30">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31">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32">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33">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4">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35">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36">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37">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38">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9">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3A">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3B">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3C">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3D">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E">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3F">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40">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41">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42">
            <w:pPr>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43">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Add further rows as necessary</w:t>
      </w:r>
    </w:p>
    <w:p w:rsidR="00000000" w:rsidDel="00000000" w:rsidP="00000000" w:rsidRDefault="00000000" w:rsidRPr="00000000" w14:paraId="00000044">
      <w:pPr>
        <w:rPr>
          <w:rFonts w:ascii="Overlock" w:cs="Overlock" w:eastAsia="Overlock" w:hAnsi="Overlock"/>
          <w:b w:val="1"/>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133.8582677165355" w:top="1133.8582677165355" w:left="708.6614173228347" w:right="708.6614173228347"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jc w:val="center"/>
      <w:rPr>
        <w:sz w:val="24"/>
        <w:szCs w:val="24"/>
      </w:rPr>
    </w:pPr>
    <w:r w:rsidDel="00000000" w:rsidR="00000000" w:rsidRPr="00000000">
      <w:rPr>
        <w:sz w:val="24"/>
        <w:szCs w:val="24"/>
        <w:rtl w:val="0"/>
      </w:rPr>
      <w:t xml:space="preserve">www.newspal.org.uk</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5169638" cy="1502802"/>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169638" cy="1502802"/>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jc w:val="center"/>
      <w:rPr/>
    </w:pPr>
    <w:r w:rsidDel="00000000" w:rsidR="00000000" w:rsidRPr="00000000">
      <w:rPr/>
      <w:drawing>
        <wp:inline distB="114300" distT="114300" distL="114300" distR="114300">
          <wp:extent cx="4535325" cy="1320184"/>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535325" cy="132018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B1613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E052C5"/>
    <w:pPr>
      <w:tabs>
        <w:tab w:val="center" w:pos="4513"/>
        <w:tab w:val="right" w:pos="9026"/>
      </w:tabs>
      <w:spacing w:after="0" w:line="240" w:lineRule="auto"/>
    </w:pPr>
  </w:style>
  <w:style w:type="character" w:styleId="HeaderChar" w:customStyle="1">
    <w:name w:val="Header Char"/>
    <w:basedOn w:val="DefaultParagraphFont"/>
    <w:link w:val="Header"/>
    <w:uiPriority w:val="99"/>
    <w:rsid w:val="00E052C5"/>
  </w:style>
  <w:style w:type="paragraph" w:styleId="Footer">
    <w:name w:val="footer"/>
    <w:basedOn w:val="Normal"/>
    <w:link w:val="FooterChar"/>
    <w:uiPriority w:val="99"/>
    <w:unhideWhenUsed w:val="1"/>
    <w:rsid w:val="00E052C5"/>
    <w:pPr>
      <w:tabs>
        <w:tab w:val="center" w:pos="4513"/>
        <w:tab w:val="right" w:pos="9026"/>
      </w:tabs>
      <w:spacing w:after="0" w:line="240" w:lineRule="auto"/>
    </w:pPr>
  </w:style>
  <w:style w:type="character" w:styleId="FooterChar" w:customStyle="1">
    <w:name w:val="Footer Char"/>
    <w:basedOn w:val="DefaultParagraphFont"/>
    <w:link w:val="Footer"/>
    <w:uiPriority w:val="99"/>
    <w:rsid w:val="00E052C5"/>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AHA8mVcA7GSsiSk6avuOHpVmpg==">AMUW2mXHgAGltAHM5zlo7+PK/Q4zQ2pnPwqR7ZXr4au/RIGiWYgDruppSIKoOVJMQmWmA8LVU7/euHPAWUsopH72JsSGWk9ivIAHkxyj0w2/DHET9W1GGy4=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2022-06-07T09:52:00Z</dcterms:created>
  <dc:creator>Gabrielle Gale</dc:creator>
</cp:coreProperties>
</file>